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1811" w14:textId="5DF72E8A" w:rsidR="004422A4" w:rsidRPr="004422A4" w:rsidRDefault="004422A4" w:rsidP="004422A4">
      <w:pPr>
        <w:pStyle w:val="Heading1"/>
        <w:rPr>
          <w:lang w:val="sv-SE"/>
        </w:rPr>
      </w:pPr>
      <w:r>
        <w:rPr>
          <w:lang w:val="sv-SE"/>
        </w:rPr>
        <w:t>Selektiva redskap för utlåning</w:t>
      </w:r>
    </w:p>
    <w:p w14:paraId="6F4A9989" w14:textId="5A9D536F" w:rsidR="0003242C" w:rsidRDefault="0003242C">
      <w:pPr>
        <w:rPr>
          <w:lang w:val="sv-SE"/>
        </w:rPr>
      </w:pPr>
      <w:r>
        <w:t>För att stimulera utvecklingen av selektivt fiske och därmed underlätta för yrkesfisket att klara landningsskyldigheten driver SLU Aqua sekretariatet för selektivt fiske sedan 2014 på uppdrag av Havs- och vattenmyndigheten (HaV).</w:t>
      </w:r>
      <w:r>
        <w:rPr>
          <w:lang w:val="sv-SE"/>
        </w:rPr>
        <w:t xml:space="preserve"> Dryga 40 projekt har genomförts sedan 2014, många med mycket goda resultat</w:t>
      </w:r>
      <w:r w:rsidR="00EA1F70">
        <w:rPr>
          <w:lang w:val="sv-SE"/>
        </w:rPr>
        <w:t xml:space="preserve"> (se </w:t>
      </w:r>
      <w:r w:rsidR="00EA1F70" w:rsidRPr="00EA1F70">
        <w:rPr>
          <w:lang w:val="sv-SE"/>
        </w:rPr>
        <w:t>https://www.slu.se/institutioner/akvatiska-resurser/forskning1/hallbart-fiske/selektivt-och-skonsamt-fiske/sektretariatet/</w:t>
      </w:r>
      <w:r w:rsidR="00EA1F70">
        <w:rPr>
          <w:lang w:val="sv-SE"/>
        </w:rPr>
        <w:t>)</w:t>
      </w:r>
      <w:r>
        <w:rPr>
          <w:lang w:val="sv-SE"/>
        </w:rPr>
        <w:t>.</w:t>
      </w:r>
      <w:r w:rsidR="00EA1F70">
        <w:rPr>
          <w:lang w:val="sv-SE"/>
        </w:rPr>
        <w:t xml:space="preserve"> Samtliga projekt har utgått från behov och lösningar från näringen.</w:t>
      </w:r>
    </w:p>
    <w:p w14:paraId="645FD71A" w14:textId="4BCBDBC8" w:rsidR="0003242C" w:rsidRDefault="0003242C">
      <w:pPr>
        <w:rPr>
          <w:lang w:val="sv-SE"/>
        </w:rPr>
      </w:pPr>
    </w:p>
    <w:p w14:paraId="66BB719A" w14:textId="167BE04E" w:rsidR="0003242C" w:rsidRDefault="0003242C">
      <w:pPr>
        <w:rPr>
          <w:lang w:val="sv-SE"/>
        </w:rPr>
      </w:pPr>
      <w:r>
        <w:rPr>
          <w:lang w:val="sv-SE"/>
        </w:rPr>
        <w:t xml:space="preserve">För att sprida kunskapen </w:t>
      </w:r>
      <w:r w:rsidR="00EA1F70">
        <w:rPr>
          <w:lang w:val="sv-SE"/>
        </w:rPr>
        <w:t xml:space="preserve">om de redskap som tagits fram </w:t>
      </w:r>
      <w:r>
        <w:rPr>
          <w:lang w:val="sv-SE"/>
        </w:rPr>
        <w:t xml:space="preserve">och förhoppningsvis </w:t>
      </w:r>
      <w:proofErr w:type="gramStart"/>
      <w:r>
        <w:rPr>
          <w:lang w:val="sv-SE"/>
        </w:rPr>
        <w:t xml:space="preserve">öka </w:t>
      </w:r>
      <w:r w:rsidR="00A8133F" w:rsidRPr="00A8133F">
        <w:rPr>
          <w:lang w:val="sv-SE"/>
        </w:rPr>
        <w:t>användandet</w:t>
      </w:r>
      <w:proofErr w:type="gramEnd"/>
      <w:r w:rsidR="00A8133F">
        <w:rPr>
          <w:lang w:val="sv-SE"/>
        </w:rPr>
        <w:t xml:space="preserve"> </w:t>
      </w:r>
      <w:r>
        <w:rPr>
          <w:lang w:val="sv-SE"/>
        </w:rPr>
        <w:t xml:space="preserve">av </w:t>
      </w:r>
      <w:r w:rsidR="00EA1F70">
        <w:rPr>
          <w:lang w:val="sv-SE"/>
        </w:rPr>
        <w:t xml:space="preserve">dessa </w:t>
      </w:r>
      <w:r w:rsidR="00341D92">
        <w:rPr>
          <w:lang w:val="sv-SE"/>
        </w:rPr>
        <w:t>mer selektiva redskap startades ett samarbete mellan vadbinderier och sekretariatet 2019</w:t>
      </w:r>
      <w:r w:rsidR="00EA1F70">
        <w:rPr>
          <w:lang w:val="sv-SE"/>
        </w:rPr>
        <w:t>. Samarbetet går ut på att</w:t>
      </w:r>
      <w:r w:rsidR="00341D92">
        <w:rPr>
          <w:lang w:val="sv-SE"/>
        </w:rPr>
        <w:t xml:space="preserve"> vadbinderierna </w:t>
      </w:r>
      <w:proofErr w:type="spellStart"/>
      <w:r w:rsidR="00341D92">
        <w:rPr>
          <w:lang w:val="sv-SE"/>
        </w:rPr>
        <w:t>Alf´s</w:t>
      </w:r>
      <w:proofErr w:type="spellEnd"/>
      <w:r w:rsidR="00341D92">
        <w:rPr>
          <w:lang w:val="sv-SE"/>
        </w:rPr>
        <w:t xml:space="preserve"> </w:t>
      </w:r>
      <w:r w:rsidR="00077631">
        <w:rPr>
          <w:lang w:val="sv-SE"/>
        </w:rPr>
        <w:t>trål- och fiskeredskap</w:t>
      </w:r>
      <w:r w:rsidR="00341D92">
        <w:rPr>
          <w:lang w:val="sv-SE"/>
        </w:rPr>
        <w:t xml:space="preserve">, Hönö vadbinderi och </w:t>
      </w:r>
      <w:proofErr w:type="spellStart"/>
      <w:r w:rsidR="00341D92">
        <w:rPr>
          <w:lang w:val="sv-SE"/>
        </w:rPr>
        <w:t>fiskareföreningen</w:t>
      </w:r>
      <w:proofErr w:type="spellEnd"/>
      <w:r w:rsidR="00341D92">
        <w:rPr>
          <w:lang w:val="sv-SE"/>
        </w:rPr>
        <w:t xml:space="preserve"> Norden </w:t>
      </w:r>
      <w:r w:rsidR="00EA1F70">
        <w:rPr>
          <w:lang w:val="sv-SE"/>
        </w:rPr>
        <w:t xml:space="preserve">gavs i uppdrag att </w:t>
      </w:r>
      <w:r w:rsidR="00341D92">
        <w:rPr>
          <w:lang w:val="sv-SE"/>
        </w:rPr>
        <w:t xml:space="preserve">tillverka flera </w:t>
      </w:r>
      <w:r w:rsidR="00EA1F70">
        <w:rPr>
          <w:lang w:val="sv-SE"/>
        </w:rPr>
        <w:t xml:space="preserve">tidigare utvecklade </w:t>
      </w:r>
      <w:r w:rsidR="00341D92">
        <w:rPr>
          <w:lang w:val="sv-SE"/>
        </w:rPr>
        <w:t xml:space="preserve">lyft för </w:t>
      </w:r>
      <w:r w:rsidR="00EA1F70">
        <w:rPr>
          <w:lang w:val="sv-SE"/>
        </w:rPr>
        <w:t xml:space="preserve">gratis </w:t>
      </w:r>
      <w:r w:rsidR="00341D92">
        <w:rPr>
          <w:lang w:val="sv-SE"/>
        </w:rPr>
        <w:t>utlåning</w:t>
      </w:r>
      <w:r w:rsidR="00077631">
        <w:rPr>
          <w:lang w:val="sv-SE"/>
        </w:rPr>
        <w:t>.</w:t>
      </w:r>
      <w:r w:rsidR="00A8133F">
        <w:rPr>
          <w:lang w:val="sv-SE"/>
        </w:rPr>
        <w:t xml:space="preserve"> Det är framförallt storleksselektiva </w:t>
      </w:r>
      <w:proofErr w:type="spellStart"/>
      <w:r w:rsidR="00A8133F">
        <w:rPr>
          <w:lang w:val="sv-SE"/>
        </w:rPr>
        <w:t>räk</w:t>
      </w:r>
      <w:proofErr w:type="spellEnd"/>
      <w:r w:rsidR="00A8133F">
        <w:rPr>
          <w:lang w:val="sv-SE"/>
        </w:rPr>
        <w:t xml:space="preserve">- och kräftlyft som finns för utlåning, men antalet </w:t>
      </w:r>
      <w:r w:rsidR="00DC7DDD">
        <w:rPr>
          <w:lang w:val="sv-SE"/>
        </w:rPr>
        <w:t xml:space="preserve">och typ av </w:t>
      </w:r>
      <w:r w:rsidR="00A8133F">
        <w:rPr>
          <w:lang w:val="sv-SE"/>
        </w:rPr>
        <w:t xml:space="preserve">lyft kan uppdateras </w:t>
      </w:r>
      <w:r w:rsidR="00DC7DDD">
        <w:rPr>
          <w:lang w:val="sv-SE"/>
        </w:rPr>
        <w:t>efter</w:t>
      </w:r>
      <w:r w:rsidR="00A8133F">
        <w:rPr>
          <w:lang w:val="sv-SE"/>
        </w:rPr>
        <w:t xml:space="preserve"> behov. Redskapen är fria att prova och man kan få hjälp av respektive vadbinderi vid montaget på sin </w:t>
      </w:r>
      <w:r w:rsidR="00EA1F70">
        <w:rPr>
          <w:lang w:val="sv-SE"/>
        </w:rPr>
        <w:t xml:space="preserve">egen </w:t>
      </w:r>
      <w:r w:rsidR="00A8133F">
        <w:rPr>
          <w:lang w:val="sv-SE"/>
        </w:rPr>
        <w:t>trål.</w:t>
      </w:r>
      <w:r w:rsidR="0043797D">
        <w:rPr>
          <w:lang w:val="sv-SE"/>
        </w:rPr>
        <w:t xml:space="preserve"> Tag gärna kontakt med oss på SLU eller något av vadbinderierna om ni vill veta mer.</w:t>
      </w:r>
    </w:p>
    <w:p w14:paraId="4571A946" w14:textId="3477C363" w:rsidR="00077631" w:rsidRDefault="00077631">
      <w:pPr>
        <w:rPr>
          <w:lang w:val="sv-SE"/>
        </w:rPr>
      </w:pPr>
    </w:p>
    <w:p w14:paraId="09CA9437" w14:textId="3BA4B216" w:rsidR="00077631" w:rsidRDefault="00077631">
      <w:pPr>
        <w:rPr>
          <w:lang w:val="sv-SE"/>
        </w:rPr>
      </w:pPr>
    </w:p>
    <w:p w14:paraId="3B0E87F7" w14:textId="77777777" w:rsidR="00C453A7" w:rsidRDefault="00C453A7" w:rsidP="00C453A7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347FE4D5" wp14:editId="7A6B5280">
            <wp:extent cx="5249411" cy="348778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442" cy="349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2EB0B" w14:textId="44CD1A53" w:rsidR="00C453A7" w:rsidRPr="00C453A7" w:rsidRDefault="00C453A7" w:rsidP="00C453A7">
      <w:pPr>
        <w:rPr>
          <w:i/>
          <w:iCs/>
          <w:lang w:val="sv-SE"/>
        </w:rPr>
      </w:pPr>
      <w:r w:rsidRPr="00C453A7">
        <w:rPr>
          <w:i/>
          <w:iCs/>
          <w:lang w:val="sv-SE"/>
        </w:rPr>
        <w:t xml:space="preserve">Prototyp av storleksselektivt </w:t>
      </w:r>
      <w:proofErr w:type="spellStart"/>
      <w:r w:rsidRPr="00C453A7">
        <w:rPr>
          <w:i/>
          <w:iCs/>
          <w:lang w:val="sv-SE"/>
        </w:rPr>
        <w:t>räklyft</w:t>
      </w:r>
      <w:proofErr w:type="spellEnd"/>
      <w:r w:rsidRPr="00C453A7">
        <w:rPr>
          <w:i/>
          <w:iCs/>
          <w:lang w:val="sv-SE"/>
        </w:rPr>
        <w:t xml:space="preserve"> i framtagen i ett samarbete mellan </w:t>
      </w:r>
      <w:proofErr w:type="spellStart"/>
      <w:r w:rsidRPr="00C453A7">
        <w:rPr>
          <w:i/>
          <w:iCs/>
          <w:lang w:val="sv-SE"/>
        </w:rPr>
        <w:t>ff</w:t>
      </w:r>
      <w:proofErr w:type="spellEnd"/>
      <w:r w:rsidRPr="00C453A7">
        <w:rPr>
          <w:i/>
          <w:iCs/>
          <w:lang w:val="sv-SE"/>
        </w:rPr>
        <w:t xml:space="preserve"> Norden och SLU Aqua.</w:t>
      </w:r>
    </w:p>
    <w:p w14:paraId="328B9BE1" w14:textId="30E7D6FD" w:rsidR="00077631" w:rsidRDefault="00077631">
      <w:pPr>
        <w:rPr>
          <w:lang w:val="sv-SE"/>
        </w:rPr>
      </w:pPr>
    </w:p>
    <w:p w14:paraId="492F6FFE" w14:textId="5B0E7F61" w:rsidR="00077631" w:rsidRDefault="00077631">
      <w:pPr>
        <w:rPr>
          <w:lang w:val="sv-SE"/>
        </w:rPr>
      </w:pPr>
      <w:r>
        <w:rPr>
          <w:lang w:val="sv-SE"/>
        </w:rPr>
        <w:t>Kontaktuppgifter</w:t>
      </w:r>
    </w:p>
    <w:p w14:paraId="56399643" w14:textId="7F2E9C11" w:rsidR="00077631" w:rsidRDefault="00077631">
      <w:pPr>
        <w:rPr>
          <w:lang w:val="sv-SE"/>
        </w:rPr>
      </w:pPr>
      <w:proofErr w:type="spellStart"/>
      <w:r>
        <w:rPr>
          <w:lang w:val="sv-SE"/>
        </w:rPr>
        <w:t>Alf´s</w:t>
      </w:r>
      <w:proofErr w:type="spellEnd"/>
      <w:r>
        <w:rPr>
          <w:lang w:val="sv-SE"/>
        </w:rPr>
        <w:t xml:space="preserve"> trål- och fiskeredskap, </w:t>
      </w:r>
      <w:r w:rsidRPr="00077631">
        <w:rPr>
          <w:lang w:val="sv-SE"/>
        </w:rPr>
        <w:t>+46 70-560 04 48</w:t>
      </w:r>
      <w:r>
        <w:rPr>
          <w:lang w:val="sv-SE"/>
        </w:rPr>
        <w:t xml:space="preserve">, </w:t>
      </w:r>
      <w:hyperlink r:id="rId5" w:history="1">
        <w:r w:rsidRPr="00233BC7">
          <w:rPr>
            <w:rStyle w:val="Hyperlink"/>
            <w:lang w:val="sv-SE"/>
          </w:rPr>
          <w:t>glommbo@hotmail.com</w:t>
        </w:r>
      </w:hyperlink>
    </w:p>
    <w:p w14:paraId="404192E9" w14:textId="43A207E2" w:rsidR="00077631" w:rsidRDefault="00077631">
      <w:pPr>
        <w:rPr>
          <w:lang w:val="sv-SE"/>
        </w:rPr>
      </w:pPr>
      <w:r>
        <w:rPr>
          <w:lang w:val="sv-SE"/>
        </w:rPr>
        <w:t xml:space="preserve">Hönö vadbinderi, </w:t>
      </w:r>
      <w:r w:rsidRPr="00077631">
        <w:rPr>
          <w:lang w:val="sv-SE"/>
        </w:rPr>
        <w:t>+46 31-96 50 26</w:t>
      </w:r>
      <w:r>
        <w:rPr>
          <w:lang w:val="sv-SE"/>
        </w:rPr>
        <w:t xml:space="preserve">, </w:t>
      </w:r>
      <w:hyperlink r:id="rId6" w:history="1">
        <w:r w:rsidRPr="00233BC7">
          <w:rPr>
            <w:rStyle w:val="Hyperlink"/>
            <w:lang w:val="sv-SE"/>
          </w:rPr>
          <w:t>hono.vadbinderi@gmail.com</w:t>
        </w:r>
      </w:hyperlink>
    </w:p>
    <w:p w14:paraId="41A8E923" w14:textId="340A1EBF" w:rsidR="00077631" w:rsidRDefault="00077631">
      <w:pPr>
        <w:rPr>
          <w:lang w:val="sv-SE"/>
        </w:rPr>
      </w:pPr>
      <w:proofErr w:type="spellStart"/>
      <w:r>
        <w:rPr>
          <w:lang w:val="sv-SE"/>
        </w:rPr>
        <w:t>ff</w:t>
      </w:r>
      <w:proofErr w:type="spellEnd"/>
      <w:r>
        <w:rPr>
          <w:lang w:val="sv-SE"/>
        </w:rPr>
        <w:t xml:space="preserve"> Norden, </w:t>
      </w:r>
      <w:r w:rsidRPr="00077631">
        <w:rPr>
          <w:lang w:val="sv-SE"/>
        </w:rPr>
        <w:t>+46 523-379 98</w:t>
      </w:r>
      <w:r>
        <w:rPr>
          <w:lang w:val="sv-SE"/>
        </w:rPr>
        <w:t xml:space="preserve">, </w:t>
      </w:r>
      <w:hyperlink r:id="rId7" w:history="1">
        <w:r w:rsidRPr="00233BC7">
          <w:rPr>
            <w:rStyle w:val="Hyperlink"/>
            <w:lang w:val="sv-SE"/>
          </w:rPr>
          <w:t>info@ffnorden.se</w:t>
        </w:r>
      </w:hyperlink>
    </w:p>
    <w:p w14:paraId="50FF86C1" w14:textId="5E02B879" w:rsidR="00077631" w:rsidRPr="0003242C" w:rsidRDefault="00077631">
      <w:pPr>
        <w:rPr>
          <w:lang w:val="sv-SE"/>
        </w:rPr>
      </w:pPr>
      <w:r>
        <w:rPr>
          <w:lang w:val="sv-SE"/>
        </w:rPr>
        <w:t xml:space="preserve">Hans Nilsson (SLU Aqua), </w:t>
      </w:r>
      <w:r w:rsidRPr="00077631">
        <w:rPr>
          <w:lang w:val="sv-SE"/>
        </w:rPr>
        <w:t>+46 10-478 40 40</w:t>
      </w:r>
      <w:r>
        <w:rPr>
          <w:lang w:val="sv-SE"/>
        </w:rPr>
        <w:t xml:space="preserve">, </w:t>
      </w:r>
      <w:hyperlink r:id="rId8" w:history="1">
        <w:r w:rsidRPr="00233BC7">
          <w:rPr>
            <w:rStyle w:val="Hyperlink"/>
            <w:lang w:val="sv-SE"/>
          </w:rPr>
          <w:t>hans.nilsson@slu.se</w:t>
        </w:r>
      </w:hyperlink>
    </w:p>
    <w:sectPr w:rsidR="00077631" w:rsidRPr="0003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2C"/>
    <w:rsid w:val="0003242C"/>
    <w:rsid w:val="00077631"/>
    <w:rsid w:val="001C2A45"/>
    <w:rsid w:val="00236398"/>
    <w:rsid w:val="00341D92"/>
    <w:rsid w:val="00372E53"/>
    <w:rsid w:val="0043797D"/>
    <w:rsid w:val="004422A4"/>
    <w:rsid w:val="0065500C"/>
    <w:rsid w:val="007661DC"/>
    <w:rsid w:val="00A8133F"/>
    <w:rsid w:val="00C453A7"/>
    <w:rsid w:val="00DC7DDD"/>
    <w:rsid w:val="00E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5360D5"/>
  <w15:docId w15:val="{DC09AD5B-D71A-4B47-8FAB-88D3AFA5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2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6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6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7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F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F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F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F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F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nilsson@sl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fnord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o.vadbinderi@gmail.com" TargetMode="External"/><Relationship Id="rId5" Type="http://schemas.openxmlformats.org/officeDocument/2006/relationships/hyperlink" Target="mailto:glommbo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 Aqua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Nilsson</dc:creator>
  <cp:keywords/>
  <dc:description/>
  <cp:lastModifiedBy>Hans Nilsson</cp:lastModifiedBy>
  <cp:revision>3</cp:revision>
  <dcterms:created xsi:type="dcterms:W3CDTF">2021-11-01T14:35:00Z</dcterms:created>
  <dcterms:modified xsi:type="dcterms:W3CDTF">2021-11-02T08:08:00Z</dcterms:modified>
</cp:coreProperties>
</file>